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0C943" w14:textId="786ED3B0" w:rsidR="00904DE1" w:rsidRDefault="00873614" w:rsidP="001C2F21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ПРОТОКОЛ</w:t>
      </w:r>
    </w:p>
    <w:p w14:paraId="1C5419E2" w14:textId="51EE9524" w:rsidR="00873614" w:rsidRDefault="00873614" w:rsidP="001C2F21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Заседания Комиссии РОЦИТ по </w:t>
      </w:r>
      <w:proofErr w:type="spellStart"/>
      <w:r>
        <w:rPr>
          <w:rFonts w:asciiTheme="majorBidi" w:hAnsiTheme="majorBidi" w:cstheme="majorBidi"/>
          <w:sz w:val="28"/>
          <w:szCs w:val="28"/>
        </w:rPr>
        <w:t>блокчейн</w:t>
      </w:r>
      <w:proofErr w:type="spellEnd"/>
      <w:r>
        <w:rPr>
          <w:rFonts w:asciiTheme="majorBidi" w:hAnsiTheme="majorBidi" w:cstheme="majorBidi"/>
          <w:sz w:val="28"/>
          <w:szCs w:val="28"/>
        </w:rPr>
        <w:t>-технологиям, майнингу и криптовалютам</w:t>
      </w:r>
    </w:p>
    <w:p w14:paraId="7297232A" w14:textId="06E93604" w:rsidR="00904DE1" w:rsidRDefault="00904DE1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г. Москва 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 w:rsidR="001C2F21">
        <w:rPr>
          <w:rFonts w:asciiTheme="majorBidi" w:hAnsiTheme="majorBidi" w:cstheme="majorBidi"/>
          <w:sz w:val="28"/>
          <w:szCs w:val="28"/>
        </w:rPr>
        <w:tab/>
      </w:r>
      <w:r w:rsidR="001C2F21">
        <w:rPr>
          <w:rFonts w:asciiTheme="majorBidi" w:hAnsiTheme="majorBidi" w:cstheme="majorBidi"/>
          <w:sz w:val="28"/>
          <w:szCs w:val="28"/>
        </w:rPr>
        <w:tab/>
      </w:r>
      <w:r w:rsidR="001C2F21"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 w:rsidR="001C2F21">
        <w:rPr>
          <w:rFonts w:asciiTheme="majorBidi" w:hAnsiTheme="majorBidi" w:cstheme="majorBidi"/>
          <w:sz w:val="28"/>
          <w:szCs w:val="28"/>
        </w:rPr>
        <w:t xml:space="preserve">    </w:t>
      </w:r>
      <w:r>
        <w:rPr>
          <w:rFonts w:asciiTheme="majorBidi" w:hAnsiTheme="majorBidi" w:cstheme="majorBidi"/>
          <w:sz w:val="28"/>
          <w:szCs w:val="28"/>
        </w:rPr>
        <w:t>23.01.2024</w:t>
      </w:r>
    </w:p>
    <w:p w14:paraId="2503D92F" w14:textId="77777777" w:rsidR="00904DE1" w:rsidRDefault="00904DE1">
      <w:pPr>
        <w:rPr>
          <w:rFonts w:asciiTheme="majorBidi" w:hAnsiTheme="majorBidi" w:cstheme="majorBidi"/>
          <w:sz w:val="28"/>
          <w:szCs w:val="28"/>
        </w:rPr>
      </w:pPr>
    </w:p>
    <w:p w14:paraId="313D318C" w14:textId="739577A1" w:rsidR="00904DE1" w:rsidRDefault="00904DE1" w:rsidP="00873614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</w:t>
      </w:r>
      <w:r w:rsidR="00873614">
        <w:rPr>
          <w:rFonts w:asciiTheme="majorBidi" w:hAnsiTheme="majorBidi" w:cstheme="majorBidi"/>
          <w:sz w:val="28"/>
          <w:szCs w:val="28"/>
        </w:rPr>
        <w:t>РИСУТСТВОВАЛИ:</w:t>
      </w:r>
    </w:p>
    <w:tbl>
      <w:tblPr>
        <w:tblStyle w:val="a7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302F1B" w14:paraId="603182DE" w14:textId="77777777" w:rsidTr="00CA4809">
        <w:tc>
          <w:tcPr>
            <w:tcW w:w="4111" w:type="dxa"/>
          </w:tcPr>
          <w:p w14:paraId="7D720EBA" w14:textId="77777777" w:rsidR="00302F1B" w:rsidRDefault="00302F1B" w:rsidP="00700853">
            <w:pPr>
              <w:pStyle w:val="a8"/>
              <w:numPr>
                <w:ilvl w:val="0"/>
                <w:numId w:val="1"/>
              </w:numPr>
              <w:ind w:left="318" w:firstLine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БЕЗДЕЛОВ</w:t>
            </w:r>
          </w:p>
          <w:p w14:paraId="1BAC03B6" w14:textId="77777777" w:rsidR="00302F1B" w:rsidRPr="00873614" w:rsidRDefault="00302F1B" w:rsidP="00700853">
            <w:pPr>
              <w:pStyle w:val="a8"/>
              <w:ind w:left="318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Сергей Александрович</w:t>
            </w:r>
          </w:p>
        </w:tc>
        <w:tc>
          <w:tcPr>
            <w:tcW w:w="5387" w:type="dxa"/>
          </w:tcPr>
          <w:p w14:paraId="311726A0" w14:textId="77777777" w:rsidR="00302F1B" w:rsidRDefault="00302F1B" w:rsidP="00700853">
            <w:pPr>
              <w:ind w:left="31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Председатель Комиссии, директор Ассоциации промышленного майнинга</w:t>
            </w:r>
          </w:p>
        </w:tc>
      </w:tr>
      <w:tr w:rsidR="00873614" w14:paraId="30AD22F6" w14:textId="77777777" w:rsidTr="00CA4809">
        <w:tc>
          <w:tcPr>
            <w:tcW w:w="4111" w:type="dxa"/>
          </w:tcPr>
          <w:p w14:paraId="413755EA" w14:textId="77777777" w:rsidR="00873614" w:rsidRDefault="00873614" w:rsidP="0070561C">
            <w:pPr>
              <w:pStyle w:val="a8"/>
              <w:numPr>
                <w:ilvl w:val="0"/>
                <w:numId w:val="1"/>
              </w:numPr>
              <w:ind w:left="318" w:firstLine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ГОРЕЛКИН</w:t>
            </w:r>
          </w:p>
          <w:p w14:paraId="27CD4FA0" w14:textId="6A941C90" w:rsidR="00873614" w:rsidRPr="00873614" w:rsidRDefault="00873614" w:rsidP="0070561C">
            <w:pPr>
              <w:pStyle w:val="a8"/>
              <w:ind w:left="318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Антон Вадимович</w:t>
            </w:r>
          </w:p>
        </w:tc>
        <w:tc>
          <w:tcPr>
            <w:tcW w:w="5387" w:type="dxa"/>
          </w:tcPr>
          <w:p w14:paraId="0A7474AF" w14:textId="1AD83123" w:rsidR="00873614" w:rsidRDefault="00873614" w:rsidP="0070561C">
            <w:pPr>
              <w:ind w:left="31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</w:t>
            </w:r>
            <w:r w:rsidRPr="00873614">
              <w:rPr>
                <w:rFonts w:asciiTheme="majorBidi" w:hAnsiTheme="majorBidi" w:cstheme="majorBidi"/>
                <w:sz w:val="28"/>
                <w:szCs w:val="28"/>
              </w:rPr>
              <w:t>редседатель правления РОЦИТ, депутат ГД РФ</w:t>
            </w:r>
          </w:p>
        </w:tc>
      </w:tr>
      <w:tr w:rsidR="00302F1B" w14:paraId="60C157B2" w14:textId="77777777" w:rsidTr="00CA4809">
        <w:tc>
          <w:tcPr>
            <w:tcW w:w="4111" w:type="dxa"/>
          </w:tcPr>
          <w:p w14:paraId="1D26E499" w14:textId="30B4CBF6" w:rsidR="00302F1B" w:rsidRPr="00302F1B" w:rsidRDefault="00302F1B" w:rsidP="00302F1B">
            <w:pPr>
              <w:pStyle w:val="a8"/>
              <w:numPr>
                <w:ilvl w:val="0"/>
                <w:numId w:val="1"/>
              </w:numPr>
              <w:ind w:left="733" w:hanging="425"/>
              <w:rPr>
                <w:rFonts w:asciiTheme="majorBidi" w:hAnsiTheme="majorBidi" w:cstheme="majorBidi"/>
                <w:sz w:val="28"/>
                <w:szCs w:val="28"/>
              </w:rPr>
            </w:pPr>
            <w:r w:rsidRPr="00302F1B">
              <w:rPr>
                <w:rFonts w:asciiTheme="majorBidi" w:hAnsiTheme="majorBidi" w:cstheme="majorBidi"/>
                <w:sz w:val="28"/>
                <w:szCs w:val="28"/>
              </w:rPr>
              <w:t>ДОРОНГОВ</w:t>
            </w:r>
          </w:p>
          <w:p w14:paraId="781C8E61" w14:textId="77777777" w:rsidR="00302F1B" w:rsidRPr="00873614" w:rsidRDefault="00302F1B" w:rsidP="00700853">
            <w:pPr>
              <w:pStyle w:val="a8"/>
              <w:ind w:left="318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Алексей Владимирович</w:t>
            </w:r>
          </w:p>
        </w:tc>
        <w:tc>
          <w:tcPr>
            <w:tcW w:w="5387" w:type="dxa"/>
          </w:tcPr>
          <w:p w14:paraId="7A8F2668" w14:textId="60BDE69C" w:rsidR="00302F1B" w:rsidRDefault="00302F1B" w:rsidP="00700853">
            <w:pPr>
              <w:ind w:left="31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Эксперт РОЦИТ</w:t>
            </w:r>
            <w:r w:rsidR="00CA4809">
              <w:rPr>
                <w:rFonts w:asciiTheme="majorBidi" w:hAnsiTheme="majorBidi" w:cstheme="majorBidi"/>
                <w:sz w:val="28"/>
                <w:szCs w:val="28"/>
              </w:rPr>
              <w:t>, секретарь комиссии</w:t>
            </w:r>
          </w:p>
        </w:tc>
      </w:tr>
      <w:tr w:rsidR="00302F1B" w14:paraId="5CD3B3A1" w14:textId="77777777" w:rsidTr="00CA4809">
        <w:tc>
          <w:tcPr>
            <w:tcW w:w="4111" w:type="dxa"/>
          </w:tcPr>
          <w:p w14:paraId="01C55914" w14:textId="77777777" w:rsidR="00302F1B" w:rsidRDefault="00302F1B" w:rsidP="00302F1B">
            <w:pPr>
              <w:pStyle w:val="a8"/>
              <w:numPr>
                <w:ilvl w:val="0"/>
                <w:numId w:val="1"/>
              </w:numPr>
              <w:ind w:left="733" w:hanging="42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КАПРАНОВ</w:t>
            </w:r>
          </w:p>
          <w:p w14:paraId="0AF717EE" w14:textId="77777777" w:rsidR="00302F1B" w:rsidRPr="00873614" w:rsidRDefault="00302F1B" w:rsidP="00302F1B">
            <w:pPr>
              <w:pStyle w:val="a8"/>
              <w:ind w:left="733" w:hanging="42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Олег Сергеевич</w:t>
            </w:r>
          </w:p>
        </w:tc>
        <w:tc>
          <w:tcPr>
            <w:tcW w:w="5387" w:type="dxa"/>
          </w:tcPr>
          <w:p w14:paraId="445DC823" w14:textId="77777777" w:rsidR="00302F1B" w:rsidRDefault="00302F1B" w:rsidP="00700853">
            <w:pPr>
              <w:ind w:left="31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Э</w:t>
            </w:r>
            <w:r w:rsidRPr="00CB2375">
              <w:rPr>
                <w:rFonts w:asciiTheme="majorBidi" w:hAnsiTheme="majorBidi" w:cstheme="majorBidi"/>
                <w:sz w:val="28"/>
                <w:szCs w:val="28"/>
              </w:rPr>
              <w:t>ксперт РОЦИТ, ИТ-журналист, руководитель проекта «Технологии» на портале RG.ru</w:t>
            </w:r>
          </w:p>
        </w:tc>
      </w:tr>
      <w:tr w:rsidR="00873614" w14:paraId="2AB4A76F" w14:textId="77777777" w:rsidTr="00CA4809">
        <w:tc>
          <w:tcPr>
            <w:tcW w:w="4111" w:type="dxa"/>
          </w:tcPr>
          <w:p w14:paraId="3B8886C4" w14:textId="77777777" w:rsidR="00873614" w:rsidRDefault="00873614" w:rsidP="00302F1B">
            <w:pPr>
              <w:pStyle w:val="a8"/>
              <w:numPr>
                <w:ilvl w:val="0"/>
                <w:numId w:val="1"/>
              </w:numPr>
              <w:ind w:left="733" w:hanging="42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КИРИЛЛОВ</w:t>
            </w:r>
          </w:p>
          <w:p w14:paraId="0FC48681" w14:textId="58C75377" w:rsidR="00CB2375" w:rsidRPr="00873614" w:rsidRDefault="00CB2375" w:rsidP="00302F1B">
            <w:pPr>
              <w:pStyle w:val="a8"/>
              <w:ind w:left="733" w:hanging="42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Дмитрий Сергеевич</w:t>
            </w:r>
          </w:p>
        </w:tc>
        <w:tc>
          <w:tcPr>
            <w:tcW w:w="5387" w:type="dxa"/>
          </w:tcPr>
          <w:p w14:paraId="0168C0AF" w14:textId="77B5A368" w:rsidR="00873614" w:rsidRDefault="00873614" w:rsidP="0070561C">
            <w:pPr>
              <w:ind w:left="31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Э</w:t>
            </w:r>
            <w:r w:rsidRPr="00873614">
              <w:rPr>
                <w:rFonts w:asciiTheme="majorBidi" w:hAnsiTheme="majorBidi" w:cstheme="majorBidi"/>
                <w:sz w:val="28"/>
                <w:szCs w:val="28"/>
              </w:rPr>
              <w:t xml:space="preserve">ксперт РОЦИТ, советник </w:t>
            </w:r>
            <w:proofErr w:type="spellStart"/>
            <w:r w:rsidRPr="00873614">
              <w:rPr>
                <w:rFonts w:asciiTheme="majorBidi" w:hAnsiTheme="majorBidi" w:cstheme="majorBidi"/>
                <w:sz w:val="28"/>
                <w:szCs w:val="28"/>
              </w:rPr>
              <w:t>Lidings</w:t>
            </w:r>
            <w:proofErr w:type="spellEnd"/>
          </w:p>
        </w:tc>
      </w:tr>
    </w:tbl>
    <w:p w14:paraId="41A99160" w14:textId="77777777" w:rsidR="00873614" w:rsidRDefault="00873614" w:rsidP="00873614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9B8F7AC" w14:textId="2ECB774A" w:rsidR="00B57514" w:rsidRDefault="002F5071" w:rsidP="002F5071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ПОВЕСТКА ЗАСЕДАНИЯ:</w:t>
      </w:r>
    </w:p>
    <w:p w14:paraId="7CA96837" w14:textId="7520CA1C" w:rsidR="00D55894" w:rsidRPr="0031056D" w:rsidRDefault="00281FCD" w:rsidP="0031056D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rFonts w:asciiTheme="majorBidi" w:hAnsiTheme="majorBidi" w:cstheme="majorBidi"/>
          <w:sz w:val="28"/>
          <w:szCs w:val="28"/>
        </w:rPr>
      </w:pPr>
      <w:r w:rsidRPr="0031056D">
        <w:rPr>
          <w:rFonts w:asciiTheme="majorBidi" w:eastAsiaTheme="minorEastAsia" w:hAnsiTheme="majorBidi" w:cstheme="majorBidi"/>
          <w:kern w:val="2"/>
          <w:sz w:val="28"/>
          <w:szCs w:val="28"/>
          <w14:ligatures w14:val="standardContextual"/>
        </w:rPr>
        <w:t>Негативные последствия законодательных инициатив, дискриминирующих пользователей услуг хостинга на специализированных площадках промышленного майнинга.</w:t>
      </w:r>
    </w:p>
    <w:p w14:paraId="0BD9F623" w14:textId="317C2735" w:rsidR="000A4DDF" w:rsidRPr="0031056D" w:rsidRDefault="00D55894" w:rsidP="0031056D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056D">
        <w:rPr>
          <w:rFonts w:asciiTheme="majorBidi" w:hAnsiTheme="majorBidi" w:cstheme="majorBidi"/>
          <w:sz w:val="28"/>
          <w:szCs w:val="28"/>
        </w:rPr>
        <w:t xml:space="preserve">1.1. </w:t>
      </w:r>
      <w:r w:rsidR="000A4DDF" w:rsidRPr="0031056D">
        <w:rPr>
          <w:rFonts w:asciiTheme="majorBidi" w:hAnsiTheme="majorBidi" w:cstheme="majorBidi"/>
          <w:sz w:val="28"/>
          <w:szCs w:val="28"/>
        </w:rPr>
        <w:t xml:space="preserve">Отсутствие </w:t>
      </w:r>
      <w:r w:rsidR="000A4DDF" w:rsidRPr="0031056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принятого на федеральном уровне законодательства, регулирующего отношения в сфере </w:t>
      </w:r>
      <w:proofErr w:type="spellStart"/>
      <w:r w:rsidR="000A4DDF" w:rsidRPr="0031056D">
        <w:rPr>
          <w:rFonts w:ascii="Times New Roman" w:eastAsia="Times New Roman" w:hAnsi="Times New Roman"/>
          <w:sz w:val="28"/>
          <w:szCs w:val="28"/>
          <w:lang w:eastAsia="ru-RU"/>
        </w:rPr>
        <w:t>майнинговой</w:t>
      </w:r>
      <w:proofErr w:type="spellEnd"/>
      <w:r w:rsidR="000A4DDF" w:rsidRPr="0031056D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 и устанавливающее соответствующий понятийный аппарат, отсутствие ОКВЭД.</w:t>
      </w:r>
    </w:p>
    <w:p w14:paraId="5A7B3712" w14:textId="33EB96C0" w:rsidR="00D55894" w:rsidRPr="0031056D" w:rsidRDefault="00D55894" w:rsidP="0031056D">
      <w:pPr>
        <w:pStyle w:val="a9"/>
        <w:shd w:val="clear" w:color="auto" w:fill="FFFFFF"/>
        <w:spacing w:before="0" w:beforeAutospacing="0" w:after="0" w:afterAutospacing="0"/>
        <w:ind w:firstLine="851"/>
        <w:jc w:val="both"/>
        <w:rPr>
          <w:rFonts w:asciiTheme="majorBidi" w:eastAsiaTheme="minorEastAsia" w:hAnsiTheme="majorBidi" w:cstheme="majorBidi"/>
          <w:kern w:val="2"/>
          <w:sz w:val="28"/>
          <w:szCs w:val="28"/>
          <w14:ligatures w14:val="standardContextual"/>
        </w:rPr>
      </w:pPr>
      <w:r w:rsidRPr="0031056D">
        <w:rPr>
          <w:rFonts w:asciiTheme="majorBidi" w:eastAsiaTheme="minorEastAsia" w:hAnsiTheme="majorBidi" w:cstheme="majorBidi"/>
          <w:kern w:val="2"/>
          <w:sz w:val="28"/>
          <w:szCs w:val="28"/>
          <w14:ligatures w14:val="standardContextual"/>
        </w:rPr>
        <w:t>1.2.</w:t>
      </w:r>
      <w:r w:rsidR="0031056D">
        <w:rPr>
          <w:rFonts w:asciiTheme="majorBidi" w:eastAsiaTheme="minorEastAsia" w:hAnsiTheme="majorBidi" w:cstheme="majorBidi"/>
          <w:kern w:val="2"/>
          <w:sz w:val="28"/>
          <w:szCs w:val="28"/>
          <w14:ligatures w14:val="standardContextual"/>
        </w:rPr>
        <w:t xml:space="preserve"> </w:t>
      </w:r>
      <w:r w:rsidR="0099070D">
        <w:rPr>
          <w:rFonts w:asciiTheme="majorBidi" w:eastAsiaTheme="minorEastAsia" w:hAnsiTheme="majorBidi" w:cstheme="majorBidi"/>
          <w:kern w:val="2"/>
          <w:sz w:val="28"/>
          <w:szCs w:val="28"/>
          <w14:ligatures w14:val="standardContextual"/>
        </w:rPr>
        <w:t xml:space="preserve">Обсуждение инициатив </w:t>
      </w:r>
      <w:r w:rsidR="000A4DDF" w:rsidRPr="0031056D">
        <w:rPr>
          <w:rFonts w:asciiTheme="majorBidi" w:eastAsiaTheme="minorEastAsia" w:hAnsiTheme="majorBidi" w:cstheme="majorBidi"/>
          <w:kern w:val="2"/>
          <w:sz w:val="28"/>
          <w:szCs w:val="28"/>
          <w14:ligatures w14:val="standardContextual"/>
        </w:rPr>
        <w:t>по переводу деятельности «черного майнинга» физических лиц в пользование услуг</w:t>
      </w:r>
      <w:r w:rsidR="0031056D">
        <w:rPr>
          <w:rFonts w:asciiTheme="majorBidi" w:eastAsiaTheme="minorEastAsia" w:hAnsiTheme="majorBidi" w:cstheme="majorBidi"/>
          <w:kern w:val="2"/>
          <w:sz w:val="28"/>
          <w:szCs w:val="28"/>
          <w14:ligatures w14:val="standardContextual"/>
        </w:rPr>
        <w:t>ами</w:t>
      </w:r>
      <w:r w:rsidR="000A4DDF" w:rsidRPr="0031056D">
        <w:rPr>
          <w:rFonts w:asciiTheme="majorBidi" w:eastAsiaTheme="minorEastAsia" w:hAnsiTheme="majorBidi" w:cstheme="majorBidi"/>
          <w:kern w:val="2"/>
          <w:sz w:val="28"/>
          <w:szCs w:val="28"/>
          <w14:ligatures w14:val="standardContextual"/>
        </w:rPr>
        <w:t xml:space="preserve"> хостинга.</w:t>
      </w:r>
      <w:r w:rsidR="00A50FFA">
        <w:rPr>
          <w:rFonts w:asciiTheme="majorBidi" w:eastAsiaTheme="minorEastAsia" w:hAnsiTheme="majorBidi" w:cstheme="majorBidi"/>
          <w:kern w:val="2"/>
          <w:sz w:val="28"/>
          <w:szCs w:val="28"/>
          <w14:ligatures w14:val="standardContextual"/>
        </w:rPr>
        <w:t xml:space="preserve"> </w:t>
      </w:r>
    </w:p>
    <w:p w14:paraId="6FF9FA7E" w14:textId="75A0A4A2" w:rsidR="0031056D" w:rsidRDefault="00D55894" w:rsidP="0031056D">
      <w:pPr>
        <w:pStyle w:val="a9"/>
        <w:shd w:val="clear" w:color="auto" w:fill="FFFFFF"/>
        <w:spacing w:before="0" w:beforeAutospacing="0" w:after="0" w:afterAutospacing="0"/>
        <w:ind w:firstLine="851"/>
        <w:jc w:val="both"/>
        <w:rPr>
          <w:rFonts w:asciiTheme="majorBidi" w:eastAsiaTheme="minorEastAsia" w:hAnsiTheme="majorBidi" w:cstheme="majorBidi"/>
          <w:kern w:val="2"/>
          <w:sz w:val="28"/>
          <w:szCs w:val="28"/>
          <w14:ligatures w14:val="standardContextual"/>
        </w:rPr>
      </w:pPr>
      <w:r w:rsidRPr="0031056D">
        <w:rPr>
          <w:rFonts w:asciiTheme="majorBidi" w:eastAsiaTheme="minorEastAsia" w:hAnsiTheme="majorBidi" w:cstheme="majorBidi"/>
          <w:kern w:val="2"/>
          <w:sz w:val="28"/>
          <w:szCs w:val="28"/>
          <w14:ligatures w14:val="standardContextual"/>
        </w:rPr>
        <w:t xml:space="preserve">1.3. </w:t>
      </w:r>
      <w:r w:rsidR="000A4DDF" w:rsidRPr="0031056D">
        <w:rPr>
          <w:rFonts w:asciiTheme="majorBidi" w:eastAsiaTheme="minorEastAsia" w:hAnsiTheme="majorBidi" w:cstheme="majorBidi"/>
          <w:kern w:val="2"/>
          <w:sz w:val="28"/>
          <w:szCs w:val="28"/>
          <w14:ligatures w14:val="standardContextual"/>
        </w:rPr>
        <w:t>Негативные последствия для пользователей услугами хостинга в случае принятия дискриминационных мер тарифно</w:t>
      </w:r>
      <w:r w:rsidR="0031056D">
        <w:rPr>
          <w:rFonts w:asciiTheme="majorBidi" w:eastAsiaTheme="minorEastAsia" w:hAnsiTheme="majorBidi" w:cstheme="majorBidi"/>
          <w:kern w:val="2"/>
          <w:sz w:val="28"/>
          <w:szCs w:val="28"/>
          <w14:ligatures w14:val="standardContextual"/>
        </w:rPr>
        <w:t>го</w:t>
      </w:r>
      <w:r w:rsidR="000A4DDF" w:rsidRPr="0031056D">
        <w:rPr>
          <w:rFonts w:asciiTheme="majorBidi" w:eastAsiaTheme="minorEastAsia" w:hAnsiTheme="majorBidi" w:cstheme="majorBidi"/>
          <w:kern w:val="2"/>
          <w:sz w:val="28"/>
          <w:szCs w:val="28"/>
          <w14:ligatures w14:val="standardContextual"/>
        </w:rPr>
        <w:t xml:space="preserve"> регулировани</w:t>
      </w:r>
      <w:r w:rsidR="0031056D">
        <w:rPr>
          <w:rFonts w:asciiTheme="majorBidi" w:eastAsiaTheme="minorEastAsia" w:hAnsiTheme="majorBidi" w:cstheme="majorBidi"/>
          <w:kern w:val="2"/>
          <w:sz w:val="28"/>
          <w:szCs w:val="28"/>
          <w14:ligatures w14:val="standardContextual"/>
        </w:rPr>
        <w:t>я организаций промышленного майнинга</w:t>
      </w:r>
      <w:r w:rsidR="0018608D">
        <w:rPr>
          <w:rFonts w:asciiTheme="majorBidi" w:eastAsiaTheme="minorEastAsia" w:hAnsiTheme="majorBidi" w:cstheme="majorBidi"/>
          <w:kern w:val="2"/>
          <w:sz w:val="28"/>
          <w:szCs w:val="28"/>
          <w14:ligatures w14:val="standardContextual"/>
        </w:rPr>
        <w:t>, в том числе возможность создания социальной напряженности.</w:t>
      </w:r>
    </w:p>
    <w:p w14:paraId="3FA5861C" w14:textId="0E912AD1" w:rsidR="00A50FFA" w:rsidRDefault="00A50FFA" w:rsidP="0031056D">
      <w:pPr>
        <w:pStyle w:val="a9"/>
        <w:shd w:val="clear" w:color="auto" w:fill="FFFFFF"/>
        <w:spacing w:before="0" w:beforeAutospacing="0" w:after="0" w:afterAutospacing="0"/>
        <w:ind w:firstLine="851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2.Результативная часть заседания комиссии</w:t>
      </w:r>
    </w:p>
    <w:p w14:paraId="1D5E289C" w14:textId="77777777" w:rsidR="00A50FFA" w:rsidRDefault="00A50FFA" w:rsidP="0031056D">
      <w:pPr>
        <w:pStyle w:val="a9"/>
        <w:shd w:val="clear" w:color="auto" w:fill="FFFFFF"/>
        <w:spacing w:before="0" w:beforeAutospacing="0" w:after="0" w:afterAutospacing="0"/>
        <w:ind w:firstLine="851"/>
        <w:jc w:val="both"/>
        <w:rPr>
          <w:rFonts w:asciiTheme="majorBidi" w:hAnsiTheme="majorBidi" w:cstheme="majorBidi"/>
          <w:sz w:val="28"/>
          <w:szCs w:val="28"/>
        </w:rPr>
      </w:pPr>
    </w:p>
    <w:p w14:paraId="4379BB38" w14:textId="08D93ECB" w:rsidR="00A50FFA" w:rsidRDefault="00A50FFA" w:rsidP="0031056D">
      <w:pPr>
        <w:pStyle w:val="a9"/>
        <w:shd w:val="clear" w:color="auto" w:fill="FFFFFF"/>
        <w:spacing w:before="0" w:beforeAutospacing="0" w:after="0" w:afterAutospacing="0"/>
        <w:ind w:firstLine="851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ОБСУЖДЕНИЯ:</w:t>
      </w:r>
    </w:p>
    <w:p w14:paraId="6CC8E268" w14:textId="4F4AD902" w:rsidR="00A50FFA" w:rsidRDefault="00A50FFA" w:rsidP="00A50FFA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Доклады выступающих</w:t>
      </w:r>
    </w:p>
    <w:p w14:paraId="78B65DB2" w14:textId="23AECFA1" w:rsidR="00A50FFA" w:rsidRDefault="00F439CB" w:rsidP="00A50FFA">
      <w:pPr>
        <w:pStyle w:val="a9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сегодняшний день отсутствует законодательн</w:t>
      </w:r>
      <w:r w:rsidR="005F7E50">
        <w:rPr>
          <w:rFonts w:asciiTheme="majorBidi" w:hAnsiTheme="majorBidi" w:cstheme="majorBidi"/>
          <w:sz w:val="28"/>
          <w:szCs w:val="28"/>
        </w:rPr>
        <w:t>ое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5F7E50">
        <w:rPr>
          <w:rFonts w:asciiTheme="majorBidi" w:hAnsiTheme="majorBidi" w:cstheme="majorBidi"/>
          <w:sz w:val="28"/>
          <w:szCs w:val="28"/>
        </w:rPr>
        <w:t>регулирование</w:t>
      </w:r>
      <w:r>
        <w:rPr>
          <w:rFonts w:asciiTheme="majorBidi" w:hAnsiTheme="majorBidi" w:cstheme="majorBidi"/>
          <w:sz w:val="28"/>
          <w:szCs w:val="28"/>
        </w:rPr>
        <w:t xml:space="preserve"> общественных отношений в области промышленного майнинга. Данное обстоятельство, а именно отсутствие «правил игры» является одной из причин осуществления гражданами «черного майнинга», который в </w:t>
      </w:r>
      <w:r>
        <w:rPr>
          <w:rFonts w:asciiTheme="majorBidi" w:hAnsiTheme="majorBidi" w:cstheme="majorBidi"/>
          <w:sz w:val="28"/>
          <w:szCs w:val="28"/>
        </w:rPr>
        <w:lastRenderedPageBreak/>
        <w:t>свою очередь усиливает нагрузку на сети</w:t>
      </w:r>
      <w:r w:rsidR="008B5B39">
        <w:rPr>
          <w:rFonts w:asciiTheme="majorBidi" w:hAnsiTheme="majorBidi" w:cstheme="majorBidi"/>
          <w:sz w:val="28"/>
          <w:szCs w:val="28"/>
        </w:rPr>
        <w:t xml:space="preserve"> и </w:t>
      </w:r>
      <w:r>
        <w:rPr>
          <w:rFonts w:asciiTheme="majorBidi" w:hAnsiTheme="majorBidi" w:cstheme="majorBidi"/>
          <w:sz w:val="28"/>
          <w:szCs w:val="28"/>
        </w:rPr>
        <w:t>является причиной пожаров, отключения электроэнергии и изнашиванию сетей.</w:t>
      </w:r>
    </w:p>
    <w:p w14:paraId="7FD4A855" w14:textId="1B3150F5" w:rsidR="00A50FFA" w:rsidRDefault="00F439CB" w:rsidP="008B5B39">
      <w:pPr>
        <w:pStyle w:val="a9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Необходимо проводить работу среди граждан о переводе их в правовое поле. Вместо черного майнинга, пользователь будет пользоваться услугами хостинга, предоставляемого организациями промышленного майнинга, будет оформлять свою деятельность как ИП или самозанятый и платить налоги. </w:t>
      </w:r>
    </w:p>
    <w:p w14:paraId="531DF167" w14:textId="28188161" w:rsidR="00A50FFA" w:rsidRDefault="008B5B39" w:rsidP="00A50FFA">
      <w:pPr>
        <w:pStyle w:val="a9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Принятие </w:t>
      </w:r>
      <w:r w:rsidR="00304B41">
        <w:rPr>
          <w:rFonts w:asciiTheme="majorBidi" w:hAnsiTheme="majorBidi" w:cstheme="majorBidi"/>
          <w:sz w:val="28"/>
          <w:szCs w:val="28"/>
        </w:rPr>
        <w:t xml:space="preserve">соответствующих </w:t>
      </w:r>
      <w:r>
        <w:rPr>
          <w:rFonts w:asciiTheme="majorBidi" w:hAnsiTheme="majorBidi" w:cstheme="majorBidi"/>
          <w:sz w:val="28"/>
          <w:szCs w:val="28"/>
        </w:rPr>
        <w:t xml:space="preserve">постановлений Правительства РФ ущемляет права пользователей майнинга, делает невыгодным пользование услугами хостинга ввиду повышения цены на эти услуги, и будет способствовать лишь увеличению количества черных майнеров. </w:t>
      </w:r>
    </w:p>
    <w:p w14:paraId="74205FB8" w14:textId="77777777" w:rsidR="00A50FFA" w:rsidRDefault="00A50FFA" w:rsidP="0031056D">
      <w:pPr>
        <w:pStyle w:val="a9"/>
        <w:shd w:val="clear" w:color="auto" w:fill="FFFFFF"/>
        <w:spacing w:before="0" w:beforeAutospacing="0" w:after="0" w:afterAutospacing="0"/>
        <w:ind w:firstLine="851"/>
        <w:jc w:val="both"/>
        <w:rPr>
          <w:rFonts w:asciiTheme="majorBidi" w:hAnsiTheme="majorBidi" w:cstheme="majorBidi"/>
          <w:sz w:val="28"/>
          <w:szCs w:val="28"/>
        </w:rPr>
      </w:pPr>
    </w:p>
    <w:p w14:paraId="5E597D81" w14:textId="744B8249" w:rsidR="0031056D" w:rsidRDefault="00CA4809" w:rsidP="0031056D">
      <w:pPr>
        <w:pStyle w:val="a9"/>
        <w:shd w:val="clear" w:color="auto" w:fill="FFFFFF"/>
        <w:spacing w:before="0" w:beforeAutospacing="0" w:after="0" w:afterAutospacing="0"/>
        <w:ind w:firstLine="851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По</w:t>
      </w:r>
      <w:r w:rsidR="0031056D">
        <w:rPr>
          <w:rFonts w:asciiTheme="majorBidi" w:hAnsiTheme="majorBidi" w:cstheme="majorBidi"/>
          <w:sz w:val="28"/>
          <w:szCs w:val="28"/>
        </w:rPr>
        <w:t xml:space="preserve"> первому вопросу выступили: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Безделов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С.А., Горелкин А.В., Кириллов Д.С., Капранов О.С.</w:t>
      </w:r>
    </w:p>
    <w:p w14:paraId="047D62F5" w14:textId="77777777" w:rsidR="0031056D" w:rsidRDefault="0031056D" w:rsidP="0031056D">
      <w:pPr>
        <w:pStyle w:val="a9"/>
        <w:shd w:val="clear" w:color="auto" w:fill="FFFFFF"/>
        <w:spacing w:before="0" w:beforeAutospacing="0" w:after="0" w:afterAutospacing="0"/>
        <w:ind w:firstLine="851"/>
        <w:jc w:val="both"/>
        <w:rPr>
          <w:rFonts w:asciiTheme="majorBidi" w:hAnsiTheme="majorBidi" w:cstheme="majorBidi"/>
          <w:sz w:val="28"/>
          <w:szCs w:val="28"/>
        </w:rPr>
      </w:pPr>
    </w:p>
    <w:p w14:paraId="779E2BEA" w14:textId="77777777" w:rsidR="0031056D" w:rsidRDefault="0031056D" w:rsidP="0031056D">
      <w:pPr>
        <w:pStyle w:val="a9"/>
        <w:shd w:val="clear" w:color="auto" w:fill="FFFFFF"/>
        <w:spacing w:before="0" w:beforeAutospacing="0" w:after="0" w:afterAutospacing="0"/>
        <w:ind w:firstLine="851"/>
        <w:jc w:val="both"/>
        <w:rPr>
          <w:rFonts w:asciiTheme="majorBidi" w:hAnsiTheme="majorBidi" w:cstheme="majorBidi"/>
          <w:sz w:val="28"/>
          <w:szCs w:val="28"/>
        </w:rPr>
      </w:pPr>
    </w:p>
    <w:p w14:paraId="05AD561B" w14:textId="2A8CC99B" w:rsidR="002F5071" w:rsidRDefault="00A50FFA" w:rsidP="002F5071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 РЕЗУЛЬТАТИВНАЯ ЧАСТЬ</w:t>
      </w:r>
      <w:r w:rsidR="002F5071">
        <w:rPr>
          <w:rFonts w:asciiTheme="majorBidi" w:hAnsiTheme="majorBidi" w:cstheme="majorBidi"/>
          <w:sz w:val="28"/>
          <w:szCs w:val="28"/>
        </w:rPr>
        <w:t>:</w:t>
      </w:r>
    </w:p>
    <w:p w14:paraId="0E1A7266" w14:textId="0A988BB0" w:rsidR="002F5071" w:rsidRDefault="002F5071" w:rsidP="0018608D">
      <w:pPr>
        <w:pStyle w:val="a8"/>
        <w:numPr>
          <w:ilvl w:val="0"/>
          <w:numId w:val="2"/>
        </w:numPr>
        <w:ind w:hanging="72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Принять к сведению доклады выступающих.</w:t>
      </w:r>
    </w:p>
    <w:p w14:paraId="7DD03CDB" w14:textId="650D1359" w:rsidR="0018608D" w:rsidRPr="0018608D" w:rsidRDefault="000A4DDF" w:rsidP="0018608D">
      <w:pPr>
        <w:pStyle w:val="a8"/>
        <w:numPr>
          <w:ilvl w:val="0"/>
          <w:numId w:val="2"/>
        </w:numPr>
        <w:ind w:hanging="72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Принять все возможные меры способствованию законодательного </w:t>
      </w:r>
      <w:r w:rsidR="0031056D" w:rsidRPr="0031056D">
        <w:rPr>
          <w:rFonts w:ascii="Times New Roman" w:eastAsia="Times New Roman" w:hAnsi="Times New Roman"/>
          <w:sz w:val="28"/>
          <w:szCs w:val="28"/>
          <w:lang w:eastAsia="ru-RU"/>
        </w:rPr>
        <w:t>регулир</w:t>
      </w:r>
      <w:r w:rsidR="00DE2532">
        <w:rPr>
          <w:rFonts w:ascii="Times New Roman" w:eastAsia="Times New Roman" w:hAnsi="Times New Roman"/>
          <w:sz w:val="28"/>
          <w:szCs w:val="28"/>
          <w:lang w:eastAsia="ru-RU"/>
        </w:rPr>
        <w:t>ования</w:t>
      </w:r>
      <w:r w:rsidR="0031056D" w:rsidRPr="0031056D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отношени</w:t>
      </w:r>
      <w:r w:rsidR="0031056D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31056D" w:rsidRPr="0031056D">
        <w:rPr>
          <w:rFonts w:ascii="Times New Roman" w:eastAsia="Times New Roman" w:hAnsi="Times New Roman"/>
          <w:sz w:val="28"/>
          <w:szCs w:val="28"/>
          <w:lang w:eastAsia="ru-RU"/>
        </w:rPr>
        <w:t xml:space="preserve"> в сфере </w:t>
      </w:r>
      <w:proofErr w:type="spellStart"/>
      <w:r w:rsidR="0031056D" w:rsidRPr="0031056D">
        <w:rPr>
          <w:rFonts w:ascii="Times New Roman" w:eastAsia="Times New Roman" w:hAnsi="Times New Roman"/>
          <w:sz w:val="28"/>
          <w:szCs w:val="28"/>
          <w:lang w:eastAsia="ru-RU"/>
        </w:rPr>
        <w:t>майнинговой</w:t>
      </w:r>
      <w:proofErr w:type="spellEnd"/>
      <w:r w:rsidR="0031056D" w:rsidRPr="0031056D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 и устан</w:t>
      </w:r>
      <w:r w:rsidR="0031056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1056D" w:rsidRPr="0031056D">
        <w:rPr>
          <w:rFonts w:ascii="Times New Roman" w:eastAsia="Times New Roman" w:hAnsi="Times New Roman"/>
          <w:sz w:val="28"/>
          <w:szCs w:val="28"/>
          <w:lang w:eastAsia="ru-RU"/>
        </w:rPr>
        <w:t>вл</w:t>
      </w:r>
      <w:r w:rsidR="0031056D">
        <w:rPr>
          <w:rFonts w:ascii="Times New Roman" w:eastAsia="Times New Roman" w:hAnsi="Times New Roman"/>
          <w:sz w:val="28"/>
          <w:szCs w:val="28"/>
          <w:lang w:eastAsia="ru-RU"/>
        </w:rPr>
        <w:t>ения</w:t>
      </w:r>
      <w:r w:rsidR="0031056D" w:rsidRPr="0031056D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соответствующ</w:t>
      </w:r>
      <w:r w:rsidR="0031056D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="0031056D" w:rsidRPr="0031056D">
        <w:rPr>
          <w:rFonts w:ascii="Times New Roman" w:eastAsia="Times New Roman" w:hAnsi="Times New Roman"/>
          <w:sz w:val="28"/>
          <w:szCs w:val="28"/>
          <w:lang w:eastAsia="ru-RU"/>
        </w:rPr>
        <w:t xml:space="preserve"> понятийн</w:t>
      </w:r>
      <w:r w:rsidR="0031056D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31056D" w:rsidRPr="0031056D">
        <w:rPr>
          <w:rFonts w:ascii="Times New Roman" w:eastAsia="Times New Roman" w:hAnsi="Times New Roman"/>
          <w:sz w:val="28"/>
          <w:szCs w:val="28"/>
          <w:lang w:eastAsia="ru-RU"/>
        </w:rPr>
        <w:t xml:space="preserve"> аппара</w:t>
      </w:r>
      <w:r w:rsidR="0031056D"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r w:rsidR="0031056D" w:rsidRPr="0031056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1056D">
        <w:rPr>
          <w:rFonts w:ascii="Times New Roman" w:eastAsia="Times New Roman" w:hAnsi="Times New Roman"/>
          <w:sz w:val="28"/>
          <w:szCs w:val="28"/>
          <w:lang w:eastAsia="ru-RU"/>
        </w:rPr>
        <w:t>принятие ОКВЭД.</w:t>
      </w:r>
    </w:p>
    <w:p w14:paraId="7365C439" w14:textId="0C73B4AC" w:rsidR="0031056D" w:rsidRDefault="0031056D" w:rsidP="0018608D">
      <w:pPr>
        <w:pStyle w:val="a8"/>
        <w:numPr>
          <w:ilvl w:val="0"/>
          <w:numId w:val="2"/>
        </w:numPr>
        <w:ind w:hanging="720"/>
        <w:jc w:val="both"/>
        <w:rPr>
          <w:rFonts w:asciiTheme="majorBidi" w:hAnsiTheme="majorBidi" w:cstheme="majorBidi"/>
          <w:sz w:val="28"/>
          <w:szCs w:val="28"/>
        </w:rPr>
      </w:pPr>
      <w:r w:rsidRPr="0018608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Принять меры к недопущению принятия проектов Постановлений Правительства Российской Федерации </w:t>
      </w:r>
      <w:r w:rsidR="0018608D" w:rsidRPr="0018608D">
        <w:rPr>
          <w:rFonts w:asciiTheme="majorBidi" w:hAnsiTheme="majorBidi" w:cstheme="majorBidi"/>
          <w:sz w:val="28"/>
          <w:szCs w:val="28"/>
        </w:rPr>
        <w:t>№ 02/07/09-23/00142066 «О внесении изменений в некоторые акты Правительства Российской Федерации в части особенностей энергоснабжения объектов, на которых осуществляется майнинг цифровых валют», и № 01/01/12-23/00144644 «О внесении изменений</w:t>
      </w:r>
      <w:r w:rsidR="0018608D">
        <w:rPr>
          <w:rFonts w:asciiTheme="majorBidi" w:hAnsiTheme="majorBidi" w:cstheme="majorBidi"/>
          <w:sz w:val="28"/>
          <w:szCs w:val="28"/>
        </w:rPr>
        <w:t xml:space="preserve"> </w:t>
      </w:r>
      <w:r w:rsidR="0018608D" w:rsidRPr="0018608D">
        <w:rPr>
          <w:rFonts w:asciiTheme="majorBidi" w:hAnsiTheme="majorBidi" w:cstheme="majorBidi"/>
          <w:sz w:val="28"/>
          <w:szCs w:val="28"/>
        </w:rPr>
        <w:t>в 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по вопросу технологического присоединения к электрическим сетям энергопринимающих устройств отдельных категорий заявителей»</w:t>
      </w:r>
      <w:r w:rsidR="00A50FFA">
        <w:rPr>
          <w:rFonts w:asciiTheme="majorBidi" w:hAnsiTheme="majorBidi" w:cstheme="majorBidi"/>
          <w:sz w:val="28"/>
          <w:szCs w:val="28"/>
        </w:rPr>
        <w:t xml:space="preserve">, т.к. принятие последних может привести </w:t>
      </w:r>
      <w:r w:rsidR="00F439CB">
        <w:rPr>
          <w:rFonts w:asciiTheme="majorBidi" w:hAnsiTheme="majorBidi" w:cstheme="majorBidi"/>
          <w:sz w:val="28"/>
          <w:szCs w:val="28"/>
        </w:rPr>
        <w:t>к социальной напряженности, судебным искам и негативному отношению</w:t>
      </w:r>
      <w:r w:rsidR="001C1BB8">
        <w:rPr>
          <w:rFonts w:asciiTheme="majorBidi" w:hAnsiTheme="majorBidi" w:cstheme="majorBidi"/>
          <w:sz w:val="28"/>
          <w:szCs w:val="28"/>
        </w:rPr>
        <w:t xml:space="preserve"> граждан</w:t>
      </w:r>
      <w:r w:rsidR="00F439CB">
        <w:rPr>
          <w:rFonts w:asciiTheme="majorBidi" w:hAnsiTheme="majorBidi" w:cstheme="majorBidi"/>
          <w:sz w:val="28"/>
          <w:szCs w:val="28"/>
        </w:rPr>
        <w:t xml:space="preserve"> к органам государственной власти.</w:t>
      </w:r>
    </w:p>
    <w:p w14:paraId="3B896F6B" w14:textId="150EA608" w:rsidR="002B2EF9" w:rsidRPr="0018608D" w:rsidRDefault="002B2EF9" w:rsidP="0018608D">
      <w:pPr>
        <w:pStyle w:val="a8"/>
        <w:numPr>
          <w:ilvl w:val="0"/>
          <w:numId w:val="2"/>
        </w:numPr>
        <w:ind w:hanging="72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По итогам Заседания Комиссии подготовить и направить позицию в Министерство энергетики Российской Федерации.</w:t>
      </w:r>
    </w:p>
    <w:sectPr w:rsidR="002B2EF9" w:rsidRPr="001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13B2B" w14:textId="77777777" w:rsidR="00E92245" w:rsidRDefault="00E92245" w:rsidP="00782C7D">
      <w:pPr>
        <w:spacing w:after="0" w:line="240" w:lineRule="auto"/>
      </w:pPr>
      <w:r>
        <w:separator/>
      </w:r>
    </w:p>
  </w:endnote>
  <w:endnote w:type="continuationSeparator" w:id="0">
    <w:p w14:paraId="567653C6" w14:textId="77777777" w:rsidR="00E92245" w:rsidRDefault="00E92245" w:rsidP="00782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4D29D" w14:textId="77777777" w:rsidR="00E92245" w:rsidRDefault="00E92245" w:rsidP="00782C7D">
      <w:pPr>
        <w:spacing w:after="0" w:line="240" w:lineRule="auto"/>
      </w:pPr>
      <w:r>
        <w:separator/>
      </w:r>
    </w:p>
  </w:footnote>
  <w:footnote w:type="continuationSeparator" w:id="0">
    <w:p w14:paraId="704F2856" w14:textId="77777777" w:rsidR="00E92245" w:rsidRDefault="00E92245" w:rsidP="00782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1FD6"/>
    <w:multiLevelType w:val="multilevel"/>
    <w:tmpl w:val="4EC087D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" w15:restartNumberingAfterBreak="0">
    <w:nsid w:val="0FB07645"/>
    <w:multiLevelType w:val="hybridMultilevel"/>
    <w:tmpl w:val="D2DA8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83E09"/>
    <w:multiLevelType w:val="hybridMultilevel"/>
    <w:tmpl w:val="74240E72"/>
    <w:lvl w:ilvl="0" w:tplc="FFFFFFF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551EF"/>
    <w:multiLevelType w:val="hybridMultilevel"/>
    <w:tmpl w:val="EAE85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C5EE6"/>
    <w:multiLevelType w:val="multilevel"/>
    <w:tmpl w:val="91FE6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28" w:hanging="2160"/>
      </w:pPr>
      <w:rPr>
        <w:rFonts w:hint="default"/>
      </w:rPr>
    </w:lvl>
  </w:abstractNum>
  <w:abstractNum w:abstractNumId="5" w15:restartNumberingAfterBreak="0">
    <w:nsid w:val="796B4831"/>
    <w:multiLevelType w:val="hybridMultilevel"/>
    <w:tmpl w:val="C69A7B30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886993">
    <w:abstractNumId w:val="5"/>
  </w:num>
  <w:num w:numId="2" w16cid:durableId="805010956">
    <w:abstractNumId w:val="1"/>
  </w:num>
  <w:num w:numId="3" w16cid:durableId="2072118718">
    <w:abstractNumId w:val="3"/>
  </w:num>
  <w:num w:numId="4" w16cid:durableId="1073163100">
    <w:abstractNumId w:val="4"/>
  </w:num>
  <w:num w:numId="5" w16cid:durableId="2078745398">
    <w:abstractNumId w:val="0"/>
  </w:num>
  <w:num w:numId="6" w16cid:durableId="646326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doNotDisplayPageBoundaries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47"/>
    <w:rsid w:val="000A4DDF"/>
    <w:rsid w:val="0018608D"/>
    <w:rsid w:val="001952BD"/>
    <w:rsid w:val="001C1BB8"/>
    <w:rsid w:val="001C2F21"/>
    <w:rsid w:val="00281FCD"/>
    <w:rsid w:val="002B2EF9"/>
    <w:rsid w:val="002F5071"/>
    <w:rsid w:val="00302F1B"/>
    <w:rsid w:val="00304B41"/>
    <w:rsid w:val="0031056D"/>
    <w:rsid w:val="003426DC"/>
    <w:rsid w:val="003D15EE"/>
    <w:rsid w:val="003E4E04"/>
    <w:rsid w:val="00417147"/>
    <w:rsid w:val="00456721"/>
    <w:rsid w:val="004C4F41"/>
    <w:rsid w:val="00504528"/>
    <w:rsid w:val="005F7E50"/>
    <w:rsid w:val="0070561C"/>
    <w:rsid w:val="00782C7D"/>
    <w:rsid w:val="00853E88"/>
    <w:rsid w:val="0086493F"/>
    <w:rsid w:val="00873614"/>
    <w:rsid w:val="008B5B39"/>
    <w:rsid w:val="00904DE1"/>
    <w:rsid w:val="0099070D"/>
    <w:rsid w:val="00A50FFA"/>
    <w:rsid w:val="00AA112C"/>
    <w:rsid w:val="00B57514"/>
    <w:rsid w:val="00B667A1"/>
    <w:rsid w:val="00C6583C"/>
    <w:rsid w:val="00CA4809"/>
    <w:rsid w:val="00CB2375"/>
    <w:rsid w:val="00CC2A88"/>
    <w:rsid w:val="00D55894"/>
    <w:rsid w:val="00DE2532"/>
    <w:rsid w:val="00E22593"/>
    <w:rsid w:val="00E92245"/>
    <w:rsid w:val="00EA0E89"/>
    <w:rsid w:val="00ED7BEC"/>
    <w:rsid w:val="00EF707E"/>
    <w:rsid w:val="00F235EF"/>
    <w:rsid w:val="00F439CB"/>
    <w:rsid w:val="00FE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6CF78"/>
  <w15:chartTrackingRefBased/>
  <w15:docId w15:val="{AB4C6AF9-E33A-4A74-80A1-B69A75294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2C7D"/>
  </w:style>
  <w:style w:type="paragraph" w:styleId="a5">
    <w:name w:val="footer"/>
    <w:basedOn w:val="a"/>
    <w:link w:val="a6"/>
    <w:uiPriority w:val="99"/>
    <w:unhideWhenUsed/>
    <w:rsid w:val="00782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2C7D"/>
  </w:style>
  <w:style w:type="table" w:styleId="a7">
    <w:name w:val="Table Grid"/>
    <w:basedOn w:val="a1"/>
    <w:uiPriority w:val="39"/>
    <w:rsid w:val="00873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3614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F23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7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Безделов</dc:creator>
  <cp:keywords/>
  <dc:description/>
  <cp:lastModifiedBy>Microsoft Office User</cp:lastModifiedBy>
  <cp:revision>24</cp:revision>
  <dcterms:created xsi:type="dcterms:W3CDTF">2024-01-22T12:59:00Z</dcterms:created>
  <dcterms:modified xsi:type="dcterms:W3CDTF">2024-01-25T13:54:00Z</dcterms:modified>
</cp:coreProperties>
</file>